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1" w:rsidRPr="00383BE6" w:rsidRDefault="0040447A" w:rsidP="0040447A">
      <w:pPr>
        <w:pStyle w:val="a3"/>
        <w:jc w:val="center"/>
        <w:rPr>
          <w:b/>
          <w:color w:val="365F91" w:themeColor="accent1" w:themeShade="BF"/>
        </w:rPr>
      </w:pPr>
      <w:r w:rsidRPr="00383BE6">
        <w:rPr>
          <w:b/>
          <w:color w:val="365F91" w:themeColor="accent1" w:themeShade="BF"/>
        </w:rPr>
        <w:t>Ф</w:t>
      </w:r>
      <w:r w:rsidR="001962E1" w:rsidRPr="00383BE6">
        <w:rPr>
          <w:b/>
          <w:color w:val="365F91" w:themeColor="accent1" w:themeShade="BF"/>
        </w:rPr>
        <w:t>едеральное государственное бюджетное учреждение</w:t>
      </w:r>
    </w:p>
    <w:p w:rsidR="0040447A" w:rsidRPr="00383BE6" w:rsidRDefault="0040447A" w:rsidP="0040447A">
      <w:pPr>
        <w:pStyle w:val="a3"/>
        <w:jc w:val="center"/>
        <w:rPr>
          <w:b/>
          <w:color w:val="365F91" w:themeColor="accent1" w:themeShade="BF"/>
        </w:rPr>
      </w:pPr>
      <w:r w:rsidRPr="00383BE6">
        <w:rPr>
          <w:b/>
          <w:color w:val="365F91" w:themeColor="accent1" w:themeShade="BF"/>
        </w:rPr>
        <w:t xml:space="preserve"> «Федеральный центр травматологии, ортопедии и эндопротезирования»</w:t>
      </w:r>
      <w:r w:rsidR="003961BE" w:rsidRPr="00383BE6">
        <w:rPr>
          <w:b/>
          <w:color w:val="365F91" w:themeColor="accent1" w:themeShade="BF"/>
        </w:rPr>
        <w:t xml:space="preserve"> </w:t>
      </w:r>
      <w:r w:rsidR="00CA76C2" w:rsidRPr="00383BE6">
        <w:rPr>
          <w:b/>
          <w:color w:val="365F91" w:themeColor="accent1" w:themeShade="BF"/>
        </w:rPr>
        <w:t xml:space="preserve">                            </w:t>
      </w:r>
      <w:r w:rsidR="003961BE" w:rsidRPr="00383BE6">
        <w:rPr>
          <w:b/>
          <w:color w:val="365F91" w:themeColor="accent1" w:themeShade="BF"/>
        </w:rPr>
        <w:t>Ми</w:t>
      </w:r>
      <w:r w:rsidR="00380587" w:rsidRPr="00383BE6">
        <w:rPr>
          <w:b/>
          <w:color w:val="365F91" w:themeColor="accent1" w:themeShade="BF"/>
        </w:rPr>
        <w:t>н</w:t>
      </w:r>
      <w:r w:rsidR="003961BE" w:rsidRPr="00383BE6">
        <w:rPr>
          <w:b/>
          <w:color w:val="365F91" w:themeColor="accent1" w:themeShade="BF"/>
        </w:rPr>
        <w:t>здрава России (</w:t>
      </w:r>
      <w:proofErr w:type="gramStart"/>
      <w:r w:rsidR="003961BE" w:rsidRPr="00383BE6">
        <w:rPr>
          <w:b/>
          <w:color w:val="365F91" w:themeColor="accent1" w:themeShade="BF"/>
        </w:rPr>
        <w:t>г</w:t>
      </w:r>
      <w:proofErr w:type="gramEnd"/>
      <w:r w:rsidR="003961BE" w:rsidRPr="00383BE6">
        <w:rPr>
          <w:b/>
          <w:color w:val="365F91" w:themeColor="accent1" w:themeShade="BF"/>
        </w:rPr>
        <w:t>. Чебоксары)</w:t>
      </w:r>
    </w:p>
    <w:p w:rsidR="0040447A" w:rsidRPr="00383BE6" w:rsidRDefault="00383BE6" w:rsidP="0040447A">
      <w:pPr>
        <w:pStyle w:val="a3"/>
        <w:jc w:val="center"/>
        <w:rPr>
          <w:b/>
          <w:color w:val="365F91" w:themeColor="accent1" w:themeShade="BF"/>
        </w:rPr>
      </w:pPr>
      <w:r w:rsidRPr="00383BE6">
        <w:rPr>
          <w:b/>
          <w:color w:val="365F91" w:themeColor="accent1" w:themeShade="BF"/>
          <w:lang w:val="en-US"/>
        </w:rPr>
        <w:t>IX</w:t>
      </w:r>
      <w:r w:rsidRPr="00383BE6">
        <w:rPr>
          <w:b/>
          <w:color w:val="365F91" w:themeColor="accent1" w:themeShade="BF"/>
        </w:rPr>
        <w:t xml:space="preserve"> Межрегиональная научно-практическая конференция</w:t>
      </w:r>
      <w:r w:rsidR="0040447A" w:rsidRPr="00383BE6">
        <w:rPr>
          <w:b/>
          <w:color w:val="365F91" w:themeColor="accent1" w:themeShade="BF"/>
        </w:rPr>
        <w:t xml:space="preserve"> </w:t>
      </w:r>
    </w:p>
    <w:p w:rsidR="00383BE6" w:rsidRPr="00383BE6" w:rsidRDefault="00383BE6" w:rsidP="0040447A">
      <w:pPr>
        <w:pStyle w:val="a3"/>
        <w:jc w:val="center"/>
        <w:rPr>
          <w:b/>
          <w:color w:val="365F91" w:themeColor="accent1" w:themeShade="BF"/>
        </w:rPr>
      </w:pPr>
    </w:p>
    <w:p w:rsidR="00383BE6" w:rsidRPr="00383BE6" w:rsidRDefault="00383BE6" w:rsidP="0040447A">
      <w:pPr>
        <w:pStyle w:val="a3"/>
        <w:jc w:val="center"/>
        <w:rPr>
          <w:b/>
          <w:color w:val="365F91" w:themeColor="accent1" w:themeShade="BF"/>
        </w:rPr>
      </w:pPr>
      <w:r w:rsidRPr="00383BE6">
        <w:rPr>
          <w:b/>
          <w:color w:val="365F91" w:themeColor="accent1" w:themeShade="BF"/>
        </w:rPr>
        <w:t>«Актуальные вопросы эндопротезирования крупных суставов»</w:t>
      </w:r>
    </w:p>
    <w:p w:rsidR="0040447A" w:rsidRPr="00383BE6" w:rsidRDefault="00755D61" w:rsidP="0040447A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  <w:r w:rsidRPr="00383BE6">
        <w:rPr>
          <w:b/>
          <w:noProof/>
          <w:color w:val="365F91" w:themeColor="accent1" w:themeShade="BF"/>
          <w:sz w:val="28"/>
          <w:szCs w:val="28"/>
        </w:rPr>
        <w:pict>
          <v:line id="_x0000_s1028" style="position:absolute;left:0;text-align:left;z-index:251660288" from="14.7pt,9.7pt" to="492pt,9.7pt" strokecolor="#033a65" strokeweight="6pt">
            <v:stroke linestyle="thickBetweenThin"/>
          </v:line>
        </w:pict>
      </w:r>
    </w:p>
    <w:p w:rsidR="0040447A" w:rsidRPr="00383BE6" w:rsidRDefault="00383BE6" w:rsidP="0040447A">
      <w:pPr>
        <w:pStyle w:val="a3"/>
        <w:jc w:val="center"/>
        <w:rPr>
          <w:b/>
          <w:color w:val="365F91" w:themeColor="accent1" w:themeShade="BF"/>
          <w:spacing w:val="60"/>
          <w:sz w:val="28"/>
          <w:szCs w:val="28"/>
        </w:rPr>
      </w:pPr>
      <w:r w:rsidRPr="00383BE6">
        <w:rPr>
          <w:b/>
          <w:color w:val="365F91" w:themeColor="accent1" w:themeShade="BF"/>
          <w:spacing w:val="60"/>
          <w:sz w:val="28"/>
          <w:szCs w:val="28"/>
        </w:rPr>
        <w:t>23 июня</w:t>
      </w:r>
      <w:r w:rsidR="003961BE" w:rsidRPr="00383BE6">
        <w:rPr>
          <w:b/>
          <w:color w:val="365F91" w:themeColor="accent1" w:themeShade="BF"/>
          <w:spacing w:val="60"/>
          <w:sz w:val="28"/>
          <w:szCs w:val="28"/>
        </w:rPr>
        <w:t xml:space="preserve"> </w:t>
      </w:r>
      <w:r w:rsidR="0040447A" w:rsidRPr="00383BE6">
        <w:rPr>
          <w:b/>
          <w:color w:val="365F91" w:themeColor="accent1" w:themeShade="BF"/>
          <w:spacing w:val="60"/>
          <w:sz w:val="28"/>
          <w:szCs w:val="28"/>
        </w:rPr>
        <w:t>201</w:t>
      </w:r>
      <w:r w:rsidRPr="00383BE6">
        <w:rPr>
          <w:b/>
          <w:color w:val="365F91" w:themeColor="accent1" w:themeShade="BF"/>
          <w:spacing w:val="60"/>
          <w:sz w:val="28"/>
          <w:szCs w:val="28"/>
        </w:rPr>
        <w:t>7</w:t>
      </w:r>
      <w:r w:rsidR="0040447A" w:rsidRPr="00383BE6">
        <w:rPr>
          <w:b/>
          <w:color w:val="365F91" w:themeColor="accent1" w:themeShade="BF"/>
          <w:spacing w:val="60"/>
          <w:sz w:val="28"/>
          <w:szCs w:val="28"/>
        </w:rPr>
        <w:t xml:space="preserve"> г</w:t>
      </w:r>
      <w:r w:rsidR="001962E1" w:rsidRPr="00383BE6">
        <w:rPr>
          <w:b/>
          <w:color w:val="365F91" w:themeColor="accent1" w:themeShade="BF"/>
          <w:spacing w:val="60"/>
          <w:sz w:val="28"/>
          <w:szCs w:val="28"/>
        </w:rPr>
        <w:t>ода</w:t>
      </w:r>
    </w:p>
    <w:p w:rsidR="0040447A" w:rsidRPr="00383BE6" w:rsidRDefault="001962E1" w:rsidP="0040447A">
      <w:pPr>
        <w:pStyle w:val="a3"/>
        <w:jc w:val="center"/>
        <w:rPr>
          <w:b/>
          <w:color w:val="365F91" w:themeColor="accent1" w:themeShade="BF"/>
          <w:spacing w:val="60"/>
          <w:sz w:val="28"/>
          <w:szCs w:val="28"/>
        </w:rPr>
      </w:pPr>
      <w:r w:rsidRPr="00383BE6">
        <w:rPr>
          <w:b/>
          <w:color w:val="365F91" w:themeColor="accent1" w:themeShade="BF"/>
          <w:spacing w:val="60"/>
          <w:sz w:val="28"/>
          <w:szCs w:val="28"/>
        </w:rPr>
        <w:t xml:space="preserve">г. </w:t>
      </w:r>
      <w:r w:rsidR="0040447A" w:rsidRPr="00383BE6">
        <w:rPr>
          <w:b/>
          <w:color w:val="365F91" w:themeColor="accent1" w:themeShade="BF"/>
          <w:spacing w:val="60"/>
          <w:sz w:val="28"/>
          <w:szCs w:val="28"/>
        </w:rPr>
        <w:t>Чебоксары</w:t>
      </w:r>
    </w:p>
    <w:p w:rsidR="0040447A" w:rsidRPr="00CB7497" w:rsidRDefault="0040447A" w:rsidP="0040447A">
      <w:pPr>
        <w:pStyle w:val="a3"/>
        <w:jc w:val="center"/>
        <w:rPr>
          <w:b/>
          <w:color w:val="033A65"/>
          <w:spacing w:val="60"/>
          <w:sz w:val="28"/>
          <w:szCs w:val="28"/>
        </w:rPr>
      </w:pPr>
    </w:p>
    <w:p w:rsidR="0040447A" w:rsidRPr="00857609" w:rsidRDefault="00805AE7" w:rsidP="0040447A">
      <w:pPr>
        <w:jc w:val="center"/>
        <w:rPr>
          <w:rFonts w:ascii="Times New Roman" w:hAnsi="Times New Roman"/>
          <w:b/>
          <w:bCs/>
          <w:caps/>
          <w:w w:val="94"/>
          <w:sz w:val="28"/>
          <w:szCs w:val="28"/>
        </w:rPr>
      </w:pPr>
      <w:r>
        <w:rPr>
          <w:rFonts w:ascii="Times New Roman" w:hAnsi="Times New Roman"/>
          <w:b/>
          <w:bCs/>
          <w:caps/>
          <w:w w:val="94"/>
          <w:sz w:val="28"/>
          <w:szCs w:val="28"/>
        </w:rPr>
        <w:t>Заявка на участие</w:t>
      </w:r>
    </w:p>
    <w:p w:rsidR="0040447A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 xml:space="preserve">Ф.И.О. 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… … … … … </w:t>
      </w:r>
    </w:p>
    <w:p w:rsidR="005D65CF" w:rsidRPr="005D65CF" w:rsidRDefault="005D65CF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Место работы</w:t>
      </w:r>
      <w:r w:rsidRPr="005D65CF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 … … </w:t>
      </w:r>
    </w:p>
    <w:p w:rsidR="0040447A" w:rsidRPr="005D65CF" w:rsidRDefault="0040447A" w:rsidP="0040447A">
      <w:pPr>
        <w:pStyle w:val="nervytelo"/>
        <w:jc w:val="left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Должность: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… … … </w:t>
      </w:r>
    </w:p>
    <w:p w:rsidR="0040447A" w:rsidRPr="005D65CF" w:rsidRDefault="0040447A" w:rsidP="0040447A">
      <w:pPr>
        <w:pStyle w:val="nervytelo"/>
        <w:jc w:val="left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="00755D61" w:rsidRPr="00755D61">
        <w:rPr>
          <w:rFonts w:ascii="Times New Roman" w:hAnsi="Times New Roman"/>
          <w:b/>
          <w:sz w:val="24"/>
          <w:szCs w:val="24"/>
          <w:lang w:val="en-US"/>
        </w:rPr>
      </w:r>
      <w:r w:rsidR="00755D61" w:rsidRPr="00755D61">
        <w:rPr>
          <w:rFonts w:ascii="Times New Roman" w:hAnsi="Times New Roman"/>
          <w:b/>
          <w:sz w:val="24"/>
          <w:szCs w:val="24"/>
          <w:lang w:val="en-US"/>
        </w:rPr>
        <w:pict>
          <v:rect id="_x0000_s1030" style="width:5.65pt;height:5.65pt;flip:y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5D65CF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5D65CF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5D65CF">
        <w:rPr>
          <w:rFonts w:ascii="Times New Roman" w:hAnsi="Times New Roman"/>
          <w:b/>
          <w:sz w:val="24"/>
          <w:szCs w:val="24"/>
        </w:rPr>
        <w:tab/>
      </w:r>
      <w:r w:rsidR="00755D61" w:rsidRPr="00755D61">
        <w:rPr>
          <w:rFonts w:ascii="Times New Roman" w:hAnsi="Times New Roman"/>
          <w:b/>
          <w:sz w:val="24"/>
          <w:szCs w:val="24"/>
          <w:lang w:val="en-US"/>
        </w:rPr>
      </w:r>
      <w:r w:rsidR="00755D61" w:rsidRPr="00755D61">
        <w:rPr>
          <w:rFonts w:ascii="Times New Roman" w:hAnsi="Times New Roman"/>
          <w:b/>
          <w:sz w:val="24"/>
          <w:szCs w:val="24"/>
          <w:lang w:val="en-US"/>
        </w:rPr>
        <w:pict>
          <v:rect id="_x0000_s1029" style="width:5.65pt;height:5.65pt;flip:y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5D65CF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40447A" w:rsidRPr="005D65CF" w:rsidRDefault="0040447A" w:rsidP="0040447A">
      <w:pPr>
        <w:pStyle w:val="nervytelo"/>
        <w:spacing w:before="120" w:after="120" w:line="360" w:lineRule="auto"/>
        <w:jc w:val="left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Индекс: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 </w:t>
      </w:r>
      <w:r w:rsidRPr="005D65CF">
        <w:rPr>
          <w:rFonts w:ascii="Times New Roman" w:hAnsi="Times New Roman"/>
          <w:b/>
          <w:sz w:val="24"/>
          <w:szCs w:val="24"/>
        </w:rPr>
        <w:t>Город, страна</w:t>
      </w:r>
      <w:r w:rsidRPr="005D65CF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 … … … … … … … … … … … … … … … … … … … … … … … …  </w:t>
      </w:r>
      <w:r w:rsidRPr="005D65CF">
        <w:rPr>
          <w:rFonts w:ascii="Times New Roman" w:hAnsi="Times New Roman"/>
          <w:b/>
          <w:sz w:val="24"/>
          <w:szCs w:val="24"/>
        </w:rPr>
        <w:t xml:space="preserve">Улица: 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 … … … … … … … … </w:t>
      </w:r>
      <w:r w:rsidRPr="005D65CF">
        <w:rPr>
          <w:rFonts w:ascii="Times New Roman" w:hAnsi="Times New Roman"/>
          <w:b/>
          <w:sz w:val="24"/>
          <w:szCs w:val="24"/>
        </w:rPr>
        <w:t>дом</w:t>
      </w:r>
      <w:r w:rsidRPr="005D65CF">
        <w:rPr>
          <w:rFonts w:ascii="Times New Roman" w:hAnsi="Times New Roman"/>
          <w:sz w:val="24"/>
          <w:szCs w:val="24"/>
        </w:rPr>
        <w:t xml:space="preserve"> … … … …</w:t>
      </w:r>
      <w:r w:rsidRPr="005D65CF">
        <w:rPr>
          <w:rFonts w:ascii="Times New Roman" w:hAnsi="Times New Roman"/>
          <w:b/>
          <w:sz w:val="24"/>
          <w:szCs w:val="24"/>
        </w:rPr>
        <w:t>корпус</w:t>
      </w:r>
      <w:r w:rsidRPr="005D65CF">
        <w:rPr>
          <w:rFonts w:ascii="Times New Roman" w:hAnsi="Times New Roman"/>
          <w:sz w:val="24"/>
          <w:szCs w:val="24"/>
        </w:rPr>
        <w:t xml:space="preserve">… </w:t>
      </w:r>
      <w:r w:rsidRPr="005D65CF">
        <w:rPr>
          <w:rFonts w:ascii="Times New Roman" w:hAnsi="Times New Roman"/>
          <w:b/>
          <w:sz w:val="24"/>
          <w:szCs w:val="24"/>
        </w:rPr>
        <w:t xml:space="preserve">квартира </w:t>
      </w:r>
      <w:r w:rsidRPr="005D65CF">
        <w:rPr>
          <w:rFonts w:ascii="Times New Roman" w:hAnsi="Times New Roman"/>
          <w:sz w:val="24"/>
          <w:szCs w:val="24"/>
        </w:rPr>
        <w:t xml:space="preserve">… … … … </w:t>
      </w:r>
    </w:p>
    <w:p w:rsidR="0040447A" w:rsidRPr="005D65CF" w:rsidRDefault="0040447A" w:rsidP="0040447A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Код</w:t>
      </w:r>
      <w:r w:rsidRPr="005D65CF">
        <w:rPr>
          <w:rFonts w:ascii="Times New Roman" w:hAnsi="Times New Roman"/>
          <w:sz w:val="24"/>
          <w:szCs w:val="24"/>
        </w:rPr>
        <w:t xml:space="preserve"> … … … … … </w:t>
      </w:r>
      <w:r w:rsidRPr="005D65CF">
        <w:rPr>
          <w:rFonts w:ascii="Times New Roman" w:hAnsi="Times New Roman"/>
          <w:b/>
          <w:sz w:val="24"/>
          <w:szCs w:val="24"/>
        </w:rPr>
        <w:t>Тел</w:t>
      </w:r>
      <w:r w:rsidRPr="005D65CF">
        <w:rPr>
          <w:rFonts w:ascii="Times New Roman" w:hAnsi="Times New Roman"/>
          <w:sz w:val="24"/>
          <w:szCs w:val="24"/>
        </w:rPr>
        <w:t>. … … … … … … … … … … …</w:t>
      </w:r>
      <w:r w:rsidRPr="005D65CF">
        <w:rPr>
          <w:rFonts w:ascii="Times New Roman" w:hAnsi="Times New Roman"/>
          <w:b/>
          <w:sz w:val="24"/>
          <w:szCs w:val="24"/>
        </w:rPr>
        <w:t>Факс</w:t>
      </w:r>
      <w:r w:rsidRPr="005D65CF">
        <w:rPr>
          <w:rFonts w:ascii="Times New Roman" w:hAnsi="Times New Roman"/>
          <w:sz w:val="24"/>
          <w:szCs w:val="24"/>
        </w:rPr>
        <w:t xml:space="preserve"> … … … … … … … … … … … </w:t>
      </w:r>
    </w:p>
    <w:p w:rsidR="0040447A" w:rsidRPr="005D65CF" w:rsidRDefault="0040447A" w:rsidP="0040447A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65CF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5D65CF">
        <w:rPr>
          <w:rFonts w:ascii="Times New Roman" w:hAnsi="Times New Roman"/>
          <w:b/>
          <w:sz w:val="24"/>
          <w:szCs w:val="24"/>
        </w:rPr>
        <w:t>-mail</w:t>
      </w:r>
      <w:proofErr w:type="spellEnd"/>
      <w:r w:rsidRPr="005D65CF">
        <w:rPr>
          <w:rFonts w:ascii="Times New Roman" w:hAnsi="Times New Roman"/>
          <w:sz w:val="24"/>
          <w:szCs w:val="24"/>
        </w:rPr>
        <w:t>: … … … … … … … … … … .</w:t>
      </w:r>
    </w:p>
    <w:tbl>
      <w:tblPr>
        <w:tblW w:w="10320" w:type="dxa"/>
        <w:tblInd w:w="108" w:type="dxa"/>
        <w:tblLayout w:type="fixed"/>
        <w:tblCellMar>
          <w:top w:w="40" w:type="dxa"/>
          <w:bottom w:w="40" w:type="dxa"/>
        </w:tblCellMar>
        <w:tblLook w:val="01E0"/>
      </w:tblPr>
      <w:tblGrid>
        <w:gridCol w:w="10320"/>
      </w:tblGrid>
      <w:tr w:rsidR="0040447A" w:rsidRPr="00A6172F" w:rsidTr="00362969">
        <w:trPr>
          <w:trHeight w:val="73"/>
        </w:trPr>
        <w:tc>
          <w:tcPr>
            <w:tcW w:w="10320" w:type="dxa"/>
            <w:vAlign w:val="center"/>
          </w:tcPr>
          <w:p w:rsidR="001962E1" w:rsidRDefault="001962E1" w:rsidP="007F3E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562"/>
            </w:tblGrid>
            <w:tr w:rsidR="005D65CF" w:rsidRPr="00857609" w:rsidTr="00857609">
              <w:trPr>
                <w:trHeight w:val="440"/>
              </w:trPr>
              <w:tc>
                <w:tcPr>
                  <w:tcW w:w="9562" w:type="dxa"/>
                </w:tcPr>
                <w:p w:rsidR="005D65CF" w:rsidRPr="00857609" w:rsidRDefault="005D65CF" w:rsidP="003961BE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63"/>
                      <w:tab w:val="left" w:pos="346"/>
                    </w:tabs>
                    <w:spacing w:line="360" w:lineRule="auto"/>
                    <w:ind w:left="0" w:firstLine="63"/>
                    <w:jc w:val="both"/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Прошу зарегистрировать меня в качестве </w:t>
                  </w:r>
                  <w:r w:rsidR="003961BE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>участника</w:t>
                  </w:r>
                  <w:r w:rsidR="00857609"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конференции</w:t>
                  </w:r>
                </w:p>
              </w:tc>
            </w:tr>
          </w:tbl>
          <w:p w:rsidR="0040447A" w:rsidRPr="00857609" w:rsidRDefault="00857609" w:rsidP="003961B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60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>ата «____» ______________ 201</w:t>
            </w:r>
            <w:r w:rsidR="00383B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 xml:space="preserve"> г.          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57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>Подпись _____________________________</w:t>
            </w:r>
          </w:p>
        </w:tc>
      </w:tr>
    </w:tbl>
    <w:p w:rsidR="00F228E7" w:rsidRDefault="00F228E7" w:rsidP="00857609">
      <w:pPr>
        <w:spacing w:after="0" w:line="240" w:lineRule="auto"/>
        <w:ind w:firstLine="708"/>
        <w:jc w:val="both"/>
      </w:pPr>
    </w:p>
    <w:p w:rsidR="00C806D6" w:rsidRPr="00383BE6" w:rsidRDefault="00F228E7" w:rsidP="0085760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383BE6">
        <w:rPr>
          <w:rFonts w:ascii="Times New Roman" w:hAnsi="Times New Roman"/>
          <w:sz w:val="24"/>
          <w:szCs w:val="24"/>
        </w:rPr>
        <w:t>Заполненную а</w:t>
      </w:r>
      <w:r w:rsidR="002C7B6D" w:rsidRPr="00383BE6">
        <w:rPr>
          <w:rFonts w:ascii="Times New Roman" w:hAnsi="Times New Roman"/>
          <w:sz w:val="24"/>
          <w:szCs w:val="24"/>
        </w:rPr>
        <w:t xml:space="preserve">нкету необходимо выслать </w:t>
      </w:r>
      <w:r w:rsidRPr="00383BE6">
        <w:rPr>
          <w:rFonts w:ascii="Times New Roman" w:hAnsi="Times New Roman"/>
          <w:sz w:val="24"/>
          <w:szCs w:val="24"/>
        </w:rPr>
        <w:t>в электронном виде по адресу:</w:t>
      </w:r>
      <w:r w:rsidRPr="00383BE6">
        <w:rPr>
          <w:rStyle w:val="FontStyle11"/>
          <w:sz w:val="24"/>
          <w:szCs w:val="24"/>
        </w:rPr>
        <w:t xml:space="preserve"> </w:t>
      </w:r>
      <w:hyperlink r:id="rId8" w:history="1">
        <w:r w:rsidRPr="00383BE6">
          <w:rPr>
            <w:rStyle w:val="a5"/>
            <w:rFonts w:ascii="Times New Roman" w:hAnsi="Times New Roman"/>
            <w:color w:val="0070C0"/>
            <w:sz w:val="24"/>
            <w:szCs w:val="24"/>
            <w:lang w:val="fr-FR"/>
          </w:rPr>
          <w:t>fc</w:t>
        </w:r>
        <w:r w:rsidRPr="00383BE6">
          <w:rPr>
            <w:rStyle w:val="a5"/>
            <w:rFonts w:ascii="Times New Roman" w:hAnsi="Times New Roman"/>
            <w:color w:val="0070C0"/>
            <w:sz w:val="24"/>
            <w:szCs w:val="24"/>
          </w:rPr>
          <w:t>@</w:t>
        </w:r>
        <w:r w:rsidRPr="00383BE6">
          <w:rPr>
            <w:rStyle w:val="a5"/>
            <w:rFonts w:ascii="Times New Roman" w:hAnsi="Times New Roman"/>
            <w:color w:val="0070C0"/>
            <w:sz w:val="24"/>
            <w:szCs w:val="24"/>
            <w:lang w:val="fr-FR"/>
          </w:rPr>
          <w:t>orthoscheb</w:t>
        </w:r>
        <w:r w:rsidRPr="00383BE6">
          <w:rPr>
            <w:rStyle w:val="a5"/>
            <w:rFonts w:ascii="Times New Roman" w:hAnsi="Times New Roman"/>
            <w:color w:val="0070C0"/>
            <w:sz w:val="24"/>
            <w:szCs w:val="24"/>
          </w:rPr>
          <w:t>.</w:t>
        </w:r>
        <w:r w:rsidRPr="00383BE6">
          <w:rPr>
            <w:rStyle w:val="a5"/>
            <w:rFonts w:ascii="Times New Roman" w:hAnsi="Times New Roman"/>
            <w:color w:val="0070C0"/>
            <w:sz w:val="24"/>
            <w:szCs w:val="24"/>
            <w:lang w:val="fr-FR"/>
          </w:rPr>
          <w:t>com</w:t>
        </w:r>
      </w:hyperlink>
      <w:r w:rsidRPr="00383BE6">
        <w:rPr>
          <w:rFonts w:ascii="Times New Roman" w:hAnsi="Times New Roman"/>
          <w:sz w:val="24"/>
          <w:szCs w:val="24"/>
        </w:rPr>
        <w:t xml:space="preserve"> или по факсу</w:t>
      </w:r>
      <w:r w:rsidRPr="00383BE6">
        <w:rPr>
          <w:rStyle w:val="ab"/>
          <w:rFonts w:ascii="Times New Roman" w:hAnsi="Times New Roman"/>
          <w:sz w:val="24"/>
          <w:szCs w:val="24"/>
        </w:rPr>
        <w:t xml:space="preserve">: </w:t>
      </w:r>
      <w:r w:rsidRPr="00383BE6">
        <w:rPr>
          <w:rStyle w:val="FontStyle11"/>
          <w:sz w:val="24"/>
          <w:szCs w:val="24"/>
        </w:rPr>
        <w:t xml:space="preserve">+7(8352) 62-10-16, 62-82-60 </w:t>
      </w:r>
    </w:p>
    <w:p w:rsidR="005A2D7E" w:rsidRPr="00383BE6" w:rsidRDefault="005A2D7E" w:rsidP="0085760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</w:p>
    <w:p w:rsidR="003961BE" w:rsidRPr="00383BE6" w:rsidRDefault="003961BE" w:rsidP="008576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3BE6">
        <w:rPr>
          <w:rFonts w:ascii="Times New Roman" w:hAnsi="Times New Roman"/>
          <w:sz w:val="24"/>
          <w:szCs w:val="24"/>
          <w:shd w:val="clear" w:color="auto" w:fill="FFFFFF"/>
        </w:rPr>
        <w:t>Заявки на бронирование гостиницы принимаются по телефону: (812) 710-75-10, 710-29-70, либо по электронному адресу:</w:t>
      </w:r>
      <w:hyperlink r:id="rId9" w:tooltip="Написать письмо" w:history="1">
        <w:r w:rsidRPr="00383BE6">
          <w:rPr>
            <w:rStyle w:val="a5"/>
            <w:rFonts w:ascii="Times New Roman" w:hAnsi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info@altaastra.com</w:t>
        </w:r>
      </w:hyperlink>
    </w:p>
    <w:sectPr w:rsidR="003961BE" w:rsidRPr="00383BE6" w:rsidSect="00857609">
      <w:pgSz w:w="11906" w:h="16838"/>
      <w:pgMar w:top="1134" w:right="567" w:bottom="851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5F" w:rsidRDefault="00D5085F" w:rsidP="00857609">
      <w:pPr>
        <w:spacing w:after="0" w:line="240" w:lineRule="auto"/>
      </w:pPr>
      <w:r>
        <w:separator/>
      </w:r>
    </w:p>
  </w:endnote>
  <w:endnote w:type="continuationSeparator" w:id="0">
    <w:p w:rsidR="00D5085F" w:rsidRDefault="00D5085F" w:rsidP="0085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5F" w:rsidRDefault="00D5085F" w:rsidP="00857609">
      <w:pPr>
        <w:spacing w:after="0" w:line="240" w:lineRule="auto"/>
      </w:pPr>
      <w:r>
        <w:separator/>
      </w:r>
    </w:p>
  </w:footnote>
  <w:footnote w:type="continuationSeparator" w:id="0">
    <w:p w:rsidR="00D5085F" w:rsidRDefault="00D5085F" w:rsidP="0085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61"/>
    <w:multiLevelType w:val="hybridMultilevel"/>
    <w:tmpl w:val="EDF438C2"/>
    <w:lvl w:ilvl="0" w:tplc="B20C0AC8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color w:val="0F243E" w:themeColor="text2" w:themeShade="8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8FF"/>
    <w:multiLevelType w:val="hybridMultilevel"/>
    <w:tmpl w:val="37122E2E"/>
    <w:lvl w:ilvl="0" w:tplc="F49221B8">
      <w:start w:val="1"/>
      <w:numFmt w:val="bullet"/>
      <w:lvlText w:val="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E36BF"/>
    <w:multiLevelType w:val="hybridMultilevel"/>
    <w:tmpl w:val="1EEED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7A"/>
    <w:rsid w:val="00183EF0"/>
    <w:rsid w:val="001962E1"/>
    <w:rsid w:val="00270A1F"/>
    <w:rsid w:val="002C7B6D"/>
    <w:rsid w:val="002F0BBC"/>
    <w:rsid w:val="002F7DB6"/>
    <w:rsid w:val="003425DC"/>
    <w:rsid w:val="00362969"/>
    <w:rsid w:val="00380587"/>
    <w:rsid w:val="00383BE6"/>
    <w:rsid w:val="003961BE"/>
    <w:rsid w:val="0040447A"/>
    <w:rsid w:val="004A08E9"/>
    <w:rsid w:val="005A2D7E"/>
    <w:rsid w:val="005D65CF"/>
    <w:rsid w:val="006A5148"/>
    <w:rsid w:val="00755D61"/>
    <w:rsid w:val="00805AE7"/>
    <w:rsid w:val="00857609"/>
    <w:rsid w:val="009A2928"/>
    <w:rsid w:val="00AF5337"/>
    <w:rsid w:val="00BD762F"/>
    <w:rsid w:val="00C806D6"/>
    <w:rsid w:val="00CA76C2"/>
    <w:rsid w:val="00D5085F"/>
    <w:rsid w:val="00DF1E5D"/>
    <w:rsid w:val="00E93ABB"/>
    <w:rsid w:val="00F054AB"/>
    <w:rsid w:val="00F228E7"/>
    <w:rsid w:val="00F5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961B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4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447A"/>
    <w:rPr>
      <w:color w:val="0000FF"/>
      <w:u w:val="single"/>
    </w:rPr>
  </w:style>
  <w:style w:type="paragraph" w:customStyle="1" w:styleId="nervytelo">
    <w:name w:val="nervy telo"/>
    <w:basedOn w:val="a"/>
    <w:rsid w:val="0040447A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40447A"/>
    <w:pPr>
      <w:widowControl w:val="0"/>
      <w:autoSpaceDE w:val="0"/>
      <w:autoSpaceDN w:val="0"/>
      <w:adjustRightInd w:val="0"/>
      <w:spacing w:after="0" w:line="397" w:lineRule="exact"/>
      <w:ind w:firstLine="6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447A"/>
    <w:rPr>
      <w:b/>
      <w:bCs/>
    </w:rPr>
  </w:style>
  <w:style w:type="table" w:styleId="a8">
    <w:name w:val="Table Grid"/>
    <w:basedOn w:val="a1"/>
    <w:uiPriority w:val="59"/>
    <w:rsid w:val="005D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D65CF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5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609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F228E7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5A2D7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3961B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orthosche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taast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412C-7D53-4564-A9B3-0B9B2DC3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abnosova</dc:creator>
  <cp:lastModifiedBy>abnosova</cp:lastModifiedBy>
  <cp:revision>10</cp:revision>
  <cp:lastPrinted>2014-02-25T11:44:00Z</cp:lastPrinted>
  <dcterms:created xsi:type="dcterms:W3CDTF">2013-06-06T09:08:00Z</dcterms:created>
  <dcterms:modified xsi:type="dcterms:W3CDTF">2017-03-20T06:31:00Z</dcterms:modified>
</cp:coreProperties>
</file>